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5B74" w14:textId="77777777" w:rsidR="008C5614" w:rsidRPr="006D68D5" w:rsidRDefault="00951AC2" w:rsidP="00951AC2">
      <w:pPr>
        <w:spacing w:after="0"/>
        <w:jc w:val="center"/>
        <w:rPr>
          <w:rFonts w:ascii="Arial Narrow" w:hAnsi="Arial Narrow" w:cs="Times New Roman"/>
          <w:b/>
          <w:bCs/>
          <w:sz w:val="28"/>
          <w:szCs w:val="28"/>
        </w:rPr>
      </w:pPr>
      <w:r w:rsidRPr="006D68D5">
        <w:rPr>
          <w:rFonts w:ascii="Arial Narrow" w:hAnsi="Arial Narrow" w:cs="Times New Roman"/>
          <w:b/>
          <w:bCs/>
          <w:sz w:val="28"/>
          <w:szCs w:val="28"/>
        </w:rPr>
        <w:t xml:space="preserve">Informacija apie parengtą </w:t>
      </w:r>
      <w:r w:rsidR="00457F4A" w:rsidRPr="006D68D5">
        <w:rPr>
          <w:rFonts w:ascii="Arial Narrow" w:hAnsi="Arial Narrow" w:cs="Times New Roman"/>
          <w:b/>
          <w:bCs/>
          <w:sz w:val="28"/>
          <w:szCs w:val="28"/>
        </w:rPr>
        <w:t>L</w:t>
      </w:r>
      <w:r w:rsidRPr="006D68D5">
        <w:rPr>
          <w:rFonts w:ascii="Arial Narrow" w:hAnsi="Arial Narrow" w:cs="Times New Roman"/>
          <w:b/>
          <w:bCs/>
          <w:sz w:val="28"/>
          <w:szCs w:val="28"/>
        </w:rPr>
        <w:t xml:space="preserve">ietuvos </w:t>
      </w:r>
      <w:r w:rsidR="00457F4A" w:rsidRPr="006D68D5">
        <w:rPr>
          <w:rFonts w:ascii="Arial Narrow" w:hAnsi="Arial Narrow" w:cs="Times New Roman"/>
          <w:b/>
          <w:bCs/>
          <w:sz w:val="28"/>
          <w:szCs w:val="28"/>
        </w:rPr>
        <w:t>Respublikos V</w:t>
      </w:r>
      <w:r w:rsidRPr="006D68D5">
        <w:rPr>
          <w:rFonts w:ascii="Arial Narrow" w:hAnsi="Arial Narrow" w:cs="Times New Roman"/>
          <w:b/>
          <w:bCs/>
          <w:sz w:val="28"/>
          <w:szCs w:val="28"/>
        </w:rPr>
        <w:t>yriausybės nutarimo projektą</w:t>
      </w:r>
    </w:p>
    <w:p w14:paraId="413D7131" w14:textId="77777777" w:rsidR="008C5614" w:rsidRPr="003222FC" w:rsidRDefault="008C5614" w:rsidP="003222FC">
      <w:pPr>
        <w:ind w:firstLine="567"/>
        <w:jc w:val="both"/>
        <w:rPr>
          <w:rFonts w:ascii="Arial Narrow" w:hAnsi="Arial Narrow" w:cs="Times New Roman"/>
          <w:b/>
          <w:sz w:val="24"/>
          <w:szCs w:val="24"/>
        </w:rPr>
      </w:pPr>
    </w:p>
    <w:p w14:paraId="45DA1BC3" w14:textId="4AE6DF5E" w:rsidR="00F719D9" w:rsidRPr="00C2674B" w:rsidRDefault="00F719D9" w:rsidP="00F719D9">
      <w:pPr>
        <w:ind w:firstLine="720"/>
        <w:jc w:val="both"/>
        <w:rPr>
          <w:rFonts w:ascii="Arial Narrow" w:hAnsi="Arial Narrow" w:cs="Times New Roman"/>
          <w:b/>
          <w:bCs/>
          <w:color w:val="000000" w:themeColor="text1"/>
          <w:sz w:val="24"/>
          <w:szCs w:val="24"/>
        </w:rPr>
      </w:pPr>
      <w:r w:rsidRPr="00C2674B">
        <w:rPr>
          <w:rFonts w:ascii="Arial Narrow" w:hAnsi="Arial Narrow" w:cs="Times New Roman"/>
          <w:b/>
          <w:bCs/>
          <w:color w:val="000000" w:themeColor="text1"/>
          <w:sz w:val="24"/>
          <w:szCs w:val="24"/>
        </w:rPr>
        <w:t xml:space="preserve">Lietuvos Respublikos susisiekimo ministerija informuoja apie parengtą, </w:t>
      </w:r>
      <w:r w:rsidRPr="00C2674B">
        <w:rPr>
          <w:rFonts w:ascii="Arial Narrow" w:hAnsi="Arial Narrow"/>
          <w:color w:val="000000" w:themeColor="text1"/>
          <w:sz w:val="24"/>
          <w:szCs w:val="24"/>
          <w:lang w:eastAsia="lt-LT"/>
        </w:rPr>
        <w:t xml:space="preserve">vadovaujantis Lietuvos Respublikos teritorijų planavimo įstatymo 23 straipsnio 2 dalimi ir 30 straipsnio 2 dalimi, atsižvelgiant į Lietuvos Respublikos Seimo 2013 m. birželio 18 d. nutarimą Nr. XII-380 „Dėl „Via </w:t>
      </w:r>
      <w:proofErr w:type="spellStart"/>
      <w:r w:rsidRPr="00C2674B">
        <w:rPr>
          <w:rFonts w:ascii="Arial Narrow" w:hAnsi="Arial Narrow"/>
          <w:color w:val="000000" w:themeColor="text1"/>
          <w:sz w:val="24"/>
          <w:szCs w:val="24"/>
          <w:lang w:eastAsia="lt-LT"/>
        </w:rPr>
        <w:t>Baltica</w:t>
      </w:r>
      <w:proofErr w:type="spellEnd"/>
      <w:r w:rsidRPr="00C2674B">
        <w:rPr>
          <w:rFonts w:ascii="Arial Narrow" w:hAnsi="Arial Narrow"/>
          <w:color w:val="000000" w:themeColor="text1"/>
          <w:sz w:val="24"/>
          <w:szCs w:val="24"/>
          <w:lang w:eastAsia="lt-LT"/>
        </w:rPr>
        <w:t xml:space="preserve">“ transporto koridoriaus Lietuvos dalies projekto pripažinimo ypatingos valstybinės svarbos projektu“ ir siekiant įgyvendinti </w:t>
      </w:r>
      <w:r w:rsidRPr="00C2674B">
        <w:rPr>
          <w:rFonts w:ascii="Arial Narrow" w:hAnsi="Arial Narrow"/>
          <w:color w:val="000000" w:themeColor="text1"/>
          <w:sz w:val="24"/>
          <w:szCs w:val="24"/>
        </w:rPr>
        <w:t>2022–2030 metų plėtros programos valdytojos, Lietuvos Respublikos susisiekimo ministerijos susisiekimo plėtros programos, patvirtintos Lietuvos Respublikos Vyriausybės 2022 m. kovo 16 d. nutarimu Nr. 245 „D</w:t>
      </w:r>
      <w:r w:rsidRPr="00C2674B">
        <w:rPr>
          <w:rFonts w:ascii="Arial Narrow" w:hAnsi="Arial Narrow"/>
          <w:color w:val="000000" w:themeColor="text1"/>
          <w:sz w:val="24"/>
          <w:szCs w:val="24"/>
          <w:lang w:eastAsia="lt-LT"/>
        </w:rPr>
        <w:t>ėl 2022–2030 metų plėtros programos valdytojos Lietuvos Respublikos susisiekimo ministerijos susisiekimo plėtros programos patvirtinimo“,</w:t>
      </w:r>
      <w:r w:rsidRPr="00C2674B">
        <w:rPr>
          <w:rFonts w:ascii="Arial Narrow" w:hAnsi="Arial Narrow"/>
          <w:b/>
          <w:bCs/>
          <w:color w:val="000000" w:themeColor="text1"/>
          <w:sz w:val="24"/>
          <w:szCs w:val="24"/>
          <w:lang w:eastAsia="lt-LT"/>
        </w:rPr>
        <w:t xml:space="preserve"> </w:t>
      </w:r>
      <w:r w:rsidRPr="00C2674B">
        <w:rPr>
          <w:rFonts w:ascii="Arial Narrow" w:hAnsi="Arial Narrow"/>
          <w:color w:val="000000" w:themeColor="text1"/>
          <w:sz w:val="24"/>
          <w:szCs w:val="24"/>
        </w:rPr>
        <w:t xml:space="preserve">5.3.1 ir 10.2.1 </w:t>
      </w:r>
      <w:r w:rsidRPr="00C2674B">
        <w:rPr>
          <w:rFonts w:ascii="Arial Narrow" w:hAnsi="Arial Narrow"/>
          <w:color w:val="000000" w:themeColor="text1"/>
          <w:sz w:val="24"/>
          <w:szCs w:val="24"/>
          <w:lang w:eastAsia="lt-LT"/>
        </w:rPr>
        <w:t xml:space="preserve">papunkčius, </w:t>
      </w:r>
      <w:r w:rsidRPr="00C2674B">
        <w:rPr>
          <w:rFonts w:ascii="Arial Narrow" w:hAnsi="Arial Narrow" w:cs="Times New Roman"/>
          <w:b/>
          <w:bCs/>
          <w:color w:val="000000" w:themeColor="text1"/>
          <w:sz w:val="24"/>
          <w:szCs w:val="24"/>
        </w:rPr>
        <w:t xml:space="preserve">Lietuvos Respublikos Vyriausybės nutarimo </w:t>
      </w:r>
      <w:r w:rsidRPr="00C2674B">
        <w:rPr>
          <w:rFonts w:ascii="Arial Narrow" w:hAnsi="Arial Narrow" w:cs="Times New Roman"/>
          <w:color w:val="000000" w:themeColor="text1"/>
          <w:sz w:val="24"/>
          <w:szCs w:val="24"/>
        </w:rPr>
        <w:t>„</w:t>
      </w:r>
      <w:r w:rsidRPr="00C2674B">
        <w:rPr>
          <w:rFonts w:ascii="Arial Narrow" w:hAnsi="Arial Narrow"/>
          <w:color w:val="000000" w:themeColor="text1"/>
          <w:sz w:val="24"/>
          <w:szCs w:val="24"/>
        </w:rPr>
        <w:t xml:space="preserve">Dėl </w:t>
      </w:r>
      <w:r w:rsidRPr="00C2674B">
        <w:rPr>
          <w:rFonts w:ascii="Arial Narrow" w:hAnsi="Arial Narrow" w:cstheme="minorHAnsi"/>
          <w:color w:val="000000" w:themeColor="text1"/>
          <w:sz w:val="24"/>
          <w:szCs w:val="24"/>
        </w:rPr>
        <w:t>v</w:t>
      </w:r>
      <w:r w:rsidRPr="00C2674B">
        <w:rPr>
          <w:rFonts w:ascii="Arial Narrow" w:hAnsi="Arial Narrow"/>
          <w:color w:val="000000" w:themeColor="text1"/>
          <w:sz w:val="24"/>
          <w:szCs w:val="24"/>
        </w:rPr>
        <w:t xml:space="preserve">alstybinės reikšmės magistralinio kelio </w:t>
      </w:r>
      <w:r w:rsidRPr="00C2674B">
        <w:rPr>
          <w:rFonts w:ascii="Arial Narrow" w:hAnsi="Arial Narrow" w:cstheme="minorHAnsi"/>
          <w:color w:val="000000" w:themeColor="text1"/>
          <w:sz w:val="24"/>
          <w:szCs w:val="24"/>
        </w:rPr>
        <w:t>A17 Panevėžio aplinkkelio</w:t>
      </w:r>
      <w:r w:rsidRPr="00C2674B">
        <w:rPr>
          <w:rFonts w:ascii="Arial Narrow" w:hAnsi="Arial Narrow"/>
          <w:color w:val="000000" w:themeColor="text1"/>
          <w:sz w:val="24"/>
          <w:szCs w:val="24"/>
        </w:rPr>
        <w:t xml:space="preserve"> susisiekimo komunikacijų inžinerinės infrastruktūros vystymo plano rengimo pradžios</w:t>
      </w:r>
      <w:r w:rsidRPr="00C2674B">
        <w:rPr>
          <w:rFonts w:ascii="Arial Narrow" w:hAnsi="Arial Narrow"/>
          <w:b/>
          <w:bCs/>
          <w:color w:val="000000" w:themeColor="text1"/>
          <w:sz w:val="24"/>
          <w:szCs w:val="24"/>
        </w:rPr>
        <w:t xml:space="preserve"> </w:t>
      </w:r>
      <w:r w:rsidRPr="00C2674B">
        <w:rPr>
          <w:rFonts w:ascii="Arial Narrow" w:hAnsi="Arial Narrow"/>
          <w:color w:val="000000" w:themeColor="text1"/>
          <w:sz w:val="24"/>
          <w:szCs w:val="24"/>
        </w:rPr>
        <w:t>ir planavimo tikslų“</w:t>
      </w:r>
      <w:r w:rsidRPr="00C2674B">
        <w:rPr>
          <w:rFonts w:ascii="Arial Narrow" w:hAnsi="Arial Narrow" w:cs="Times New Roman"/>
          <w:color w:val="000000" w:themeColor="text1"/>
          <w:sz w:val="24"/>
          <w:szCs w:val="24"/>
        </w:rPr>
        <w:t xml:space="preserve"> </w:t>
      </w:r>
      <w:r w:rsidRPr="00C2674B">
        <w:rPr>
          <w:rFonts w:ascii="Arial Narrow" w:hAnsi="Arial Narrow" w:cs="Times New Roman"/>
          <w:b/>
          <w:bCs/>
          <w:color w:val="000000" w:themeColor="text1"/>
          <w:sz w:val="24"/>
          <w:szCs w:val="24"/>
        </w:rPr>
        <w:t>projektą</w:t>
      </w:r>
      <w:r w:rsidRPr="00C2674B">
        <w:rPr>
          <w:rFonts w:ascii="Arial Narrow" w:hAnsi="Arial Narrow" w:cs="Times New Roman"/>
          <w:color w:val="000000" w:themeColor="text1"/>
          <w:sz w:val="24"/>
          <w:szCs w:val="24"/>
        </w:rPr>
        <w:t xml:space="preserve"> (toliau – Nutarimo </w:t>
      </w:r>
      <w:r w:rsidR="003222FC">
        <w:rPr>
          <w:rFonts w:ascii="Arial Narrow" w:hAnsi="Arial Narrow" w:cs="Times New Roman"/>
          <w:color w:val="000000" w:themeColor="text1"/>
          <w:sz w:val="24"/>
          <w:szCs w:val="24"/>
        </w:rPr>
        <w:t>p</w:t>
      </w:r>
      <w:r w:rsidRPr="00C2674B">
        <w:rPr>
          <w:rFonts w:ascii="Arial Narrow" w:hAnsi="Arial Narrow" w:cs="Times New Roman"/>
          <w:color w:val="000000" w:themeColor="text1"/>
          <w:sz w:val="24"/>
          <w:szCs w:val="24"/>
        </w:rPr>
        <w:t>rojektas).</w:t>
      </w:r>
      <w:r w:rsidR="007A0998">
        <w:rPr>
          <w:rFonts w:ascii="Arial Narrow" w:hAnsi="Arial Narrow" w:cs="Times New Roman"/>
          <w:color w:val="000000" w:themeColor="text1"/>
          <w:sz w:val="24"/>
          <w:szCs w:val="24"/>
        </w:rPr>
        <w:t xml:space="preserve"> </w:t>
      </w:r>
    </w:p>
    <w:p w14:paraId="61F6DDC6" w14:textId="77777777" w:rsidR="007A0998" w:rsidRDefault="007A0998" w:rsidP="00171C43">
      <w:pPr>
        <w:ind w:firstLine="567"/>
        <w:jc w:val="both"/>
        <w:rPr>
          <w:rFonts w:ascii="Arial Narrow" w:hAnsi="Arial Narrow" w:cs="Times New Roman"/>
          <w:b/>
          <w:sz w:val="24"/>
          <w:szCs w:val="24"/>
        </w:rPr>
      </w:pPr>
    </w:p>
    <w:p w14:paraId="57DE8F0E" w14:textId="79A8F61E" w:rsidR="008C5614" w:rsidRPr="00481A7D" w:rsidRDefault="00171C43" w:rsidP="00171C43">
      <w:pPr>
        <w:ind w:firstLine="567"/>
        <w:jc w:val="both"/>
        <w:rPr>
          <w:rFonts w:ascii="Arial Narrow" w:hAnsi="Arial Narrow" w:cs="Times New Roman"/>
          <w:b/>
          <w:sz w:val="24"/>
          <w:szCs w:val="24"/>
        </w:rPr>
      </w:pPr>
      <w:r w:rsidRPr="00481A7D">
        <w:rPr>
          <w:rFonts w:ascii="Arial Narrow" w:hAnsi="Arial Narrow" w:cs="Times New Roman"/>
          <w:b/>
          <w:sz w:val="24"/>
          <w:szCs w:val="24"/>
        </w:rPr>
        <w:t xml:space="preserve">Planavimo tikslai: </w:t>
      </w:r>
    </w:p>
    <w:p w14:paraId="2FD0FCD0" w14:textId="77777777" w:rsidR="0075135A" w:rsidRPr="00481A7D" w:rsidRDefault="0075135A" w:rsidP="0075135A">
      <w:pPr>
        <w:pStyle w:val="Sraopastraipa"/>
        <w:numPr>
          <w:ilvl w:val="0"/>
          <w:numId w:val="3"/>
        </w:numPr>
        <w:jc w:val="both"/>
        <w:rPr>
          <w:rFonts w:ascii="Arial Narrow" w:hAnsi="Arial Narrow"/>
          <w:sz w:val="24"/>
          <w:szCs w:val="24"/>
          <w:lang w:eastAsia="lt-LT"/>
        </w:rPr>
      </w:pPr>
      <w:r w:rsidRPr="00481A7D">
        <w:rPr>
          <w:rFonts w:ascii="Arial Narrow" w:hAnsi="Arial Narrow" w:cstheme="minorHAnsi"/>
          <w:sz w:val="24"/>
          <w:szCs w:val="24"/>
        </w:rPr>
        <w:t>v</w:t>
      </w:r>
      <w:r w:rsidRPr="00481A7D">
        <w:rPr>
          <w:rFonts w:ascii="Arial Narrow" w:hAnsi="Arial Narrow"/>
          <w:sz w:val="24"/>
          <w:szCs w:val="24"/>
        </w:rPr>
        <w:t xml:space="preserve">alstybinės reikšmės magistralinio kelio </w:t>
      </w:r>
      <w:r w:rsidRPr="00481A7D">
        <w:rPr>
          <w:rFonts w:ascii="Arial Narrow" w:hAnsi="Arial Narrow" w:cstheme="minorHAnsi"/>
          <w:sz w:val="24"/>
          <w:szCs w:val="24"/>
        </w:rPr>
        <w:t xml:space="preserve">A17 Panevėžio aplinkkelio </w:t>
      </w:r>
      <w:r w:rsidRPr="00481A7D">
        <w:rPr>
          <w:rFonts w:ascii="Arial Narrow" w:hAnsi="Arial Narrow"/>
          <w:sz w:val="24"/>
          <w:szCs w:val="24"/>
          <w:lang w:eastAsia="lt-LT"/>
        </w:rPr>
        <w:t>teritorijoje nustatyti susisiekimo komunikacijų inžinerinės infrastruktūros vystymo ir įgyvendinimo gaires;</w:t>
      </w:r>
    </w:p>
    <w:p w14:paraId="7F7F876F" w14:textId="3CD9789B" w:rsidR="0075135A" w:rsidRPr="00481A7D" w:rsidRDefault="0075135A" w:rsidP="0075135A">
      <w:pPr>
        <w:pStyle w:val="Sraopastraipa"/>
        <w:numPr>
          <w:ilvl w:val="0"/>
          <w:numId w:val="3"/>
        </w:numPr>
        <w:jc w:val="both"/>
        <w:rPr>
          <w:rFonts w:ascii="Arial Narrow" w:hAnsi="Arial Narrow"/>
          <w:sz w:val="24"/>
          <w:szCs w:val="24"/>
          <w:lang w:eastAsia="lt-LT"/>
        </w:rPr>
      </w:pPr>
      <w:r w:rsidRPr="00481A7D">
        <w:rPr>
          <w:rFonts w:ascii="Arial Narrow" w:hAnsi="Arial Narrow"/>
          <w:sz w:val="24"/>
          <w:szCs w:val="24"/>
          <w:lang w:eastAsia="lt-LT"/>
        </w:rPr>
        <w:t>numatyti susisiekimo komunikacijų inžinerinės infrastruktūros plėtrai reikalingas teritorijas ir sudaryti sąlygas šios infrastruktūros darniai plėtrai.</w:t>
      </w:r>
    </w:p>
    <w:p w14:paraId="010006F6" w14:textId="77777777" w:rsidR="00F719D9" w:rsidRPr="001D45CD" w:rsidRDefault="00F719D9" w:rsidP="00D73945">
      <w:pPr>
        <w:ind w:firstLine="709"/>
        <w:jc w:val="both"/>
        <w:rPr>
          <w:rFonts w:ascii="Arial Narrow" w:hAnsi="Arial Narrow" w:cstheme="minorBidi"/>
          <w:sz w:val="24"/>
          <w:szCs w:val="24"/>
        </w:rPr>
      </w:pPr>
      <w:r w:rsidRPr="001D45CD">
        <w:rPr>
          <w:rFonts w:ascii="Arial Narrow" w:hAnsi="Arial Narrow" w:cstheme="minorBidi"/>
          <w:b/>
          <w:sz w:val="24"/>
          <w:szCs w:val="24"/>
        </w:rPr>
        <w:t>Planavimo organizatorius</w:t>
      </w:r>
      <w:r w:rsidRPr="001D45CD">
        <w:rPr>
          <w:rFonts w:ascii="Arial Narrow" w:hAnsi="Arial Narrow" w:cstheme="minorBidi"/>
          <w:sz w:val="24"/>
          <w:szCs w:val="24"/>
        </w:rPr>
        <w:t xml:space="preserve"> – Lietuvos Respublikos </w:t>
      </w:r>
      <w:r w:rsidRPr="007A0998">
        <w:rPr>
          <w:rFonts w:ascii="Arial Narrow" w:hAnsi="Arial Narrow" w:cstheme="minorBidi"/>
          <w:sz w:val="24"/>
          <w:szCs w:val="24"/>
        </w:rPr>
        <w:t xml:space="preserve">susisiekimo ministerija (Gedimino pr. 17, 01505 Vilnius, tel. (8 5) 261 2363, el. p. </w:t>
      </w:r>
      <w:hyperlink r:id="rId8" w:history="1">
        <w:r w:rsidRPr="007A0998">
          <w:rPr>
            <w:rStyle w:val="Hipersaitas"/>
            <w:rFonts w:ascii="Arial Narrow" w:hAnsi="Arial Narrow" w:cstheme="minorBidi"/>
            <w:sz w:val="24"/>
            <w:szCs w:val="24"/>
          </w:rPr>
          <w:t>sumin@sumin.lt</w:t>
        </w:r>
      </w:hyperlink>
      <w:r w:rsidRPr="007A0998">
        <w:rPr>
          <w:rFonts w:ascii="Arial Narrow" w:hAnsi="Arial Narrow" w:cstheme="minorBidi"/>
          <w:sz w:val="24"/>
          <w:szCs w:val="24"/>
        </w:rPr>
        <w:t xml:space="preserve">, interneto svetainė </w:t>
      </w:r>
      <w:r w:rsidRPr="007A0998">
        <w:rPr>
          <w:rStyle w:val="Hipersaitas"/>
          <w:rFonts w:ascii="Arial Narrow" w:hAnsi="Arial Narrow" w:cstheme="minorBidi"/>
          <w:sz w:val="24"/>
          <w:szCs w:val="24"/>
        </w:rPr>
        <w:t>https://sumin.lrv.lt/</w:t>
      </w:r>
      <w:r w:rsidRPr="007A0998">
        <w:rPr>
          <w:rFonts w:ascii="Arial Narrow" w:hAnsi="Arial Narrow" w:cstheme="minorBidi"/>
          <w:sz w:val="24"/>
          <w:szCs w:val="24"/>
        </w:rPr>
        <w:t>), kontaktiniai</w:t>
      </w:r>
      <w:r w:rsidRPr="001D45CD">
        <w:rPr>
          <w:rFonts w:ascii="Arial Narrow" w:hAnsi="Arial Narrow" w:cstheme="minorBidi"/>
          <w:sz w:val="24"/>
          <w:szCs w:val="24"/>
        </w:rPr>
        <w:t xml:space="preserve"> asmenys: Infrastruktūros plėtros grupės vadovas Vytautas Palevičius (tel. </w:t>
      </w:r>
      <w:r w:rsidRPr="001D45CD">
        <w:rPr>
          <w:rFonts w:ascii="Arial Narrow" w:hAnsi="Arial Narrow" w:cstheme="minorBidi"/>
          <w:sz w:val="24"/>
          <w:szCs w:val="24"/>
          <w:lang w:val="en-US"/>
        </w:rPr>
        <w:t>+370 684 18027</w:t>
      </w:r>
      <w:r w:rsidRPr="001D45CD">
        <w:rPr>
          <w:rFonts w:ascii="Arial Narrow" w:hAnsi="Arial Narrow" w:cstheme="minorBidi"/>
          <w:sz w:val="24"/>
          <w:szCs w:val="24"/>
        </w:rPr>
        <w:t xml:space="preserve">, el. p. </w:t>
      </w:r>
      <w:hyperlink r:id="rId9" w:history="1">
        <w:r w:rsidRPr="001D45CD">
          <w:rPr>
            <w:rStyle w:val="Hipersaitas"/>
            <w:rFonts w:ascii="Arial Narrow" w:hAnsi="Arial Narrow" w:cstheme="minorBidi"/>
            <w:sz w:val="24"/>
            <w:szCs w:val="24"/>
          </w:rPr>
          <w:t>vytautas.palevicius@sumin.lt</w:t>
        </w:r>
      </w:hyperlink>
      <w:r w:rsidRPr="001D45CD">
        <w:rPr>
          <w:rFonts w:ascii="Arial Narrow" w:hAnsi="Arial Narrow" w:cstheme="minorBidi"/>
          <w:sz w:val="24"/>
          <w:szCs w:val="24"/>
        </w:rPr>
        <w:t xml:space="preserve">) ir patarėjas Darius Sriubas (tel. </w:t>
      </w:r>
      <w:r w:rsidRPr="001D45CD">
        <w:rPr>
          <w:rFonts w:ascii="Arial Narrow" w:hAnsi="Arial Narrow" w:cstheme="minorBidi"/>
          <w:color w:val="000000" w:themeColor="text1"/>
          <w:sz w:val="24"/>
          <w:szCs w:val="24"/>
        </w:rPr>
        <w:t>+370 660 31979 , el. p</w:t>
      </w:r>
      <w:r w:rsidRPr="001D45CD">
        <w:rPr>
          <w:rFonts w:ascii="Arial Narrow" w:hAnsi="Arial Narrow" w:cstheme="minorBidi"/>
          <w:sz w:val="24"/>
          <w:szCs w:val="24"/>
        </w:rPr>
        <w:t xml:space="preserve">. </w:t>
      </w:r>
      <w:hyperlink r:id="rId10" w:history="1">
        <w:r w:rsidRPr="001D45CD">
          <w:rPr>
            <w:rStyle w:val="Hipersaitas"/>
            <w:rFonts w:ascii="Arial Narrow" w:hAnsi="Arial Narrow" w:cstheme="minorBidi"/>
            <w:sz w:val="24"/>
            <w:szCs w:val="24"/>
          </w:rPr>
          <w:t>darius.sriubas@sumin.lt</w:t>
        </w:r>
      </w:hyperlink>
      <w:r w:rsidRPr="001D45CD">
        <w:rPr>
          <w:rFonts w:ascii="Arial Narrow" w:hAnsi="Arial Narrow" w:cstheme="minorBidi"/>
          <w:sz w:val="24"/>
          <w:szCs w:val="24"/>
        </w:rPr>
        <w:t>).</w:t>
      </w:r>
    </w:p>
    <w:p w14:paraId="7917AFB4" w14:textId="77777777" w:rsidR="00F719D9" w:rsidRPr="00F719D9" w:rsidRDefault="00F719D9" w:rsidP="009E0B33">
      <w:pPr>
        <w:ind w:firstLine="567"/>
        <w:jc w:val="both"/>
        <w:rPr>
          <w:rFonts w:ascii="Arial Narrow" w:hAnsi="Arial Narrow" w:cstheme="minorBidi"/>
          <w:b/>
          <w:sz w:val="24"/>
          <w:szCs w:val="24"/>
        </w:rPr>
      </w:pPr>
    </w:p>
    <w:p w14:paraId="36DF12DD" w14:textId="6EF5F4B0" w:rsidR="009E0B33" w:rsidRDefault="00F719D9" w:rsidP="00D73945">
      <w:pPr>
        <w:ind w:firstLine="709"/>
        <w:jc w:val="both"/>
        <w:rPr>
          <w:rFonts w:ascii="Arial Narrow" w:hAnsi="Arial Narrow" w:cs="Times New Roman"/>
          <w:color w:val="000000" w:themeColor="text1"/>
          <w:sz w:val="24"/>
          <w:szCs w:val="24"/>
        </w:rPr>
      </w:pPr>
      <w:r w:rsidRPr="00A26739">
        <w:rPr>
          <w:rFonts w:ascii="Arial Narrow" w:hAnsi="Arial Narrow" w:cs="Times New Roman"/>
          <w:b/>
          <w:bCs/>
          <w:color w:val="000000" w:themeColor="text1"/>
          <w:sz w:val="24"/>
          <w:szCs w:val="24"/>
        </w:rPr>
        <w:t>Pastaba.</w:t>
      </w:r>
      <w:r w:rsidRPr="00A26739">
        <w:rPr>
          <w:rFonts w:ascii="Arial Narrow" w:hAnsi="Arial Narrow" w:cs="Times New Roman"/>
          <w:color w:val="000000" w:themeColor="text1"/>
          <w:sz w:val="24"/>
          <w:szCs w:val="24"/>
        </w:rPr>
        <w:t xml:space="preserve"> Susipažinti su Nutarimo projekto dokumentais ir pasiūlymus teikti dėl planavimo tikslų galima 10 darbo dienų nuo Nutarimo projekto paskelbimo. Nutarimo projektas skelbiamas Lietuvos Respublikos Seimo kanceliarijos teisės aktų informacinėje sistemoje (nuoroda: </w:t>
      </w:r>
      <w:bookmarkStart w:id="0" w:name="_Hlk147999176"/>
      <w:r>
        <w:fldChar w:fldCharType="begin"/>
      </w:r>
      <w:r>
        <w:instrText>HYPERLINK "https://e-seimas.lrs.lt/portal/legalAct/lt/TAP/989c0090637811eea182def3ac5c11d6?positionInSearchResults=0&amp;searchModelUUID=ba7cf8ea-abea-40fe-ad14-0efbae2dc254"</w:instrText>
      </w:r>
      <w:r>
        <w:fldChar w:fldCharType="separate"/>
      </w:r>
      <w:r w:rsidR="00C2674B" w:rsidRPr="007A0998">
        <w:rPr>
          <w:rStyle w:val="Hipersaitas"/>
          <w:rFonts w:ascii="Arial Narrow" w:hAnsi="Arial Narrow" w:cs="Times New Roman"/>
          <w:sz w:val="24"/>
          <w:szCs w:val="24"/>
        </w:rPr>
        <w:t>https://e-seimas.lrs.lt/portal/legalAct/lt/TAP/989c0090637811eea182def3ac5c11d6?positionInSearchResults=0&amp;searchModelUUID=ba7cf8ea-abea-40fe-ad14-0efbae2dc254</w:t>
      </w:r>
      <w:r>
        <w:rPr>
          <w:rStyle w:val="Hipersaitas"/>
          <w:rFonts w:ascii="Arial Narrow" w:hAnsi="Arial Narrow" w:cs="Times New Roman"/>
          <w:sz w:val="24"/>
          <w:szCs w:val="24"/>
        </w:rPr>
        <w:fldChar w:fldCharType="end"/>
      </w:r>
      <w:bookmarkEnd w:id="0"/>
      <w:r w:rsidRPr="003B1D85">
        <w:rPr>
          <w:rFonts w:ascii="Arial Narrow" w:hAnsi="Arial Narrow" w:cs="Times New Roman"/>
          <w:sz w:val="24"/>
          <w:szCs w:val="24"/>
        </w:rPr>
        <w:t xml:space="preserve">) ir </w:t>
      </w:r>
      <w:r w:rsidRPr="00A26739">
        <w:rPr>
          <w:rFonts w:ascii="Arial Narrow" w:hAnsi="Arial Narrow" w:cs="Times New Roman"/>
          <w:color w:val="000000" w:themeColor="text1"/>
          <w:sz w:val="24"/>
          <w:szCs w:val="24"/>
        </w:rPr>
        <w:t>Susisiekimo ministerijos interneto svetainėje (</w:t>
      </w:r>
      <w:r w:rsidRPr="00814337">
        <w:rPr>
          <w:rFonts w:ascii="Arial Narrow" w:hAnsi="Arial Narrow" w:cs="Times New Roman"/>
          <w:color w:val="000000" w:themeColor="text1"/>
          <w:sz w:val="24"/>
          <w:szCs w:val="24"/>
        </w:rPr>
        <w:t>nuoroda:</w:t>
      </w:r>
      <w:r w:rsidR="00814337" w:rsidRPr="00814337">
        <w:rPr>
          <w:rFonts w:ascii="Arial Narrow" w:hAnsi="Arial Narrow" w:cs="Times New Roman"/>
          <w:color w:val="000000" w:themeColor="text1"/>
          <w:sz w:val="24"/>
          <w:szCs w:val="24"/>
        </w:rPr>
        <w:t xml:space="preserve"> </w:t>
      </w:r>
      <w:bookmarkStart w:id="1" w:name="_Hlk147999199"/>
      <w:r w:rsidR="009E0B33">
        <w:rPr>
          <w:rFonts w:ascii="Arial Narrow" w:hAnsi="Arial Narrow" w:cs="Times New Roman"/>
          <w:color w:val="000000" w:themeColor="text1"/>
          <w:sz w:val="24"/>
          <w:szCs w:val="24"/>
        </w:rPr>
        <w:fldChar w:fldCharType="begin"/>
      </w:r>
      <w:r w:rsidR="009E0B33">
        <w:rPr>
          <w:rFonts w:ascii="Arial Narrow" w:hAnsi="Arial Narrow" w:cs="Times New Roman"/>
          <w:color w:val="000000" w:themeColor="text1"/>
          <w:sz w:val="24"/>
          <w:szCs w:val="24"/>
        </w:rPr>
        <w:instrText>HYPERLINK "</w:instrText>
      </w:r>
      <w:r w:rsidR="009E0B33" w:rsidRPr="009E0B33">
        <w:rPr>
          <w:rFonts w:ascii="Arial Narrow" w:hAnsi="Arial Narrow" w:cs="Times New Roman"/>
          <w:color w:val="000000" w:themeColor="text1"/>
          <w:sz w:val="24"/>
          <w:szCs w:val="24"/>
        </w:rPr>
        <w:instrText>https://sumin.lrv.lt/lt/veiklos-sritys/valstybines-reiksmes-magistralinio-kelio-a17-panevezio-aplinkkelio-susisiekimo-komunikaciju-inzinerines-infrastrukturos-vystymo-planas</w:instrText>
      </w:r>
      <w:r w:rsidR="009E0B33">
        <w:rPr>
          <w:rFonts w:ascii="Arial Narrow" w:hAnsi="Arial Narrow" w:cs="Times New Roman"/>
          <w:color w:val="000000" w:themeColor="text1"/>
          <w:sz w:val="24"/>
          <w:szCs w:val="24"/>
        </w:rPr>
        <w:instrText>"</w:instrText>
      </w:r>
      <w:r w:rsidR="009E0B33">
        <w:rPr>
          <w:rFonts w:ascii="Arial Narrow" w:hAnsi="Arial Narrow" w:cs="Times New Roman"/>
          <w:color w:val="000000" w:themeColor="text1"/>
          <w:sz w:val="24"/>
          <w:szCs w:val="24"/>
        </w:rPr>
      </w:r>
      <w:r w:rsidR="009E0B33">
        <w:rPr>
          <w:rFonts w:ascii="Arial Narrow" w:hAnsi="Arial Narrow" w:cs="Times New Roman"/>
          <w:color w:val="000000" w:themeColor="text1"/>
          <w:sz w:val="24"/>
          <w:szCs w:val="24"/>
        </w:rPr>
        <w:fldChar w:fldCharType="separate"/>
      </w:r>
      <w:r w:rsidR="009E0B33" w:rsidRPr="00241672">
        <w:rPr>
          <w:rStyle w:val="Hipersaitas"/>
          <w:rFonts w:ascii="Arial Narrow" w:hAnsi="Arial Narrow" w:cs="Times New Roman"/>
          <w:sz w:val="24"/>
          <w:szCs w:val="24"/>
        </w:rPr>
        <w:t>https://sumin.lrv.lt/lt/veiklos-sritys/valstybines-reiksmes-magistralinio-kelio-a17-panevezio-aplinkkelio-susisiekimo-komunikaciju-inzinerines-infrastrukturos-vystymo-planas</w:t>
      </w:r>
      <w:r w:rsidR="009E0B33">
        <w:rPr>
          <w:rFonts w:ascii="Arial Narrow" w:hAnsi="Arial Narrow" w:cs="Times New Roman"/>
          <w:color w:val="000000" w:themeColor="text1"/>
          <w:sz w:val="24"/>
          <w:szCs w:val="24"/>
        </w:rPr>
        <w:fldChar w:fldCharType="end"/>
      </w:r>
      <w:bookmarkEnd w:id="1"/>
      <w:r w:rsidR="009E0B33">
        <w:rPr>
          <w:rFonts w:ascii="Arial Narrow" w:hAnsi="Arial Narrow" w:cs="Times New Roman"/>
          <w:color w:val="000000" w:themeColor="text1"/>
          <w:sz w:val="24"/>
          <w:szCs w:val="24"/>
        </w:rPr>
        <w:t>).</w:t>
      </w:r>
    </w:p>
    <w:p w14:paraId="08F75A19" w14:textId="1DDCB6EF" w:rsidR="00F719D9" w:rsidRPr="00C2674B" w:rsidRDefault="00F719D9" w:rsidP="00D73945">
      <w:pPr>
        <w:ind w:firstLine="709"/>
        <w:jc w:val="both"/>
        <w:rPr>
          <w:rFonts w:ascii="Arial Narrow" w:hAnsi="Arial Narrow" w:cs="Times New Roman"/>
          <w:color w:val="000000" w:themeColor="text1"/>
          <w:sz w:val="24"/>
          <w:szCs w:val="24"/>
        </w:rPr>
      </w:pPr>
      <w:r w:rsidRPr="001D45CD">
        <w:rPr>
          <w:rFonts w:ascii="Arial Narrow" w:hAnsi="Arial Narrow" w:cs="Times New Roman"/>
          <w:sz w:val="24"/>
          <w:szCs w:val="24"/>
        </w:rPr>
        <w:t xml:space="preserve">Taip pat susipažinti su parengtu </w:t>
      </w:r>
      <w:r w:rsidRPr="00C2650D">
        <w:rPr>
          <w:rFonts w:ascii="Arial Narrow" w:hAnsi="Arial Narrow" w:cs="Times New Roman"/>
          <w:sz w:val="24"/>
          <w:szCs w:val="24"/>
        </w:rPr>
        <w:t xml:space="preserve">Nutarimo projektu </w:t>
      </w:r>
      <w:r w:rsidRPr="00C2650D">
        <w:rPr>
          <w:rFonts w:ascii="Arial Narrow" w:hAnsi="Arial Narrow" w:cs="Times New Roman"/>
          <w:color w:val="000000" w:themeColor="text1"/>
          <w:sz w:val="24"/>
          <w:szCs w:val="24"/>
        </w:rPr>
        <w:t>galima</w:t>
      </w:r>
      <w:bookmarkStart w:id="2" w:name="_Hlk147481470"/>
      <w:r w:rsidRPr="00C2650D">
        <w:rPr>
          <w:rFonts w:ascii="Arial Narrow" w:hAnsi="Arial Narrow" w:cs="Times New Roman"/>
          <w:color w:val="000000" w:themeColor="text1"/>
          <w:sz w:val="24"/>
          <w:szCs w:val="24"/>
        </w:rPr>
        <w:t xml:space="preserve"> Panevėžio rajono savivaldybės</w:t>
      </w:r>
      <w:r w:rsidR="00327F6D" w:rsidRPr="00C2650D">
        <w:rPr>
          <w:rFonts w:ascii="Arial Narrow" w:hAnsi="Arial Narrow" w:cs="Times New Roman"/>
          <w:color w:val="000000" w:themeColor="text1"/>
          <w:sz w:val="24"/>
          <w:szCs w:val="24"/>
        </w:rPr>
        <w:t xml:space="preserve"> </w:t>
      </w:r>
      <w:r w:rsidR="00262C55" w:rsidRPr="00C2650D">
        <w:rPr>
          <w:rFonts w:ascii="Arial Narrow" w:hAnsi="Arial Narrow" w:cs="Times New Roman"/>
          <w:color w:val="000000" w:themeColor="text1"/>
          <w:sz w:val="24"/>
          <w:szCs w:val="24"/>
        </w:rPr>
        <w:t xml:space="preserve">interneto svetainėje, </w:t>
      </w:r>
      <w:r w:rsidR="00327F6D" w:rsidRPr="00C2650D">
        <w:rPr>
          <w:rFonts w:ascii="Arial Narrow" w:hAnsi="Arial Narrow" w:cs="Times New Roman"/>
          <w:color w:val="000000" w:themeColor="text1"/>
          <w:sz w:val="24"/>
          <w:szCs w:val="24"/>
        </w:rPr>
        <w:t xml:space="preserve">Panevėžio miesto savivaldybės </w:t>
      </w:r>
      <w:r w:rsidRPr="00C2650D">
        <w:rPr>
          <w:rFonts w:ascii="Arial Narrow" w:hAnsi="Arial Narrow" w:cs="Times New Roman"/>
          <w:color w:val="000000" w:themeColor="text1"/>
          <w:sz w:val="24"/>
          <w:szCs w:val="24"/>
        </w:rPr>
        <w:t>interneto svetainė</w:t>
      </w:r>
      <w:r w:rsidR="00262C55" w:rsidRPr="00C2650D">
        <w:rPr>
          <w:rFonts w:ascii="Arial Narrow" w:hAnsi="Arial Narrow" w:cs="Times New Roman"/>
          <w:color w:val="000000" w:themeColor="text1"/>
          <w:sz w:val="24"/>
          <w:szCs w:val="24"/>
        </w:rPr>
        <w:t>j</w:t>
      </w:r>
      <w:r w:rsidRPr="00C2650D">
        <w:rPr>
          <w:rFonts w:ascii="Arial Narrow" w:hAnsi="Arial Narrow" w:cs="Times New Roman"/>
          <w:color w:val="000000" w:themeColor="text1"/>
          <w:sz w:val="24"/>
          <w:szCs w:val="24"/>
        </w:rPr>
        <w:t xml:space="preserve">e </w:t>
      </w:r>
      <w:bookmarkEnd w:id="2"/>
      <w:r w:rsidRPr="00C2650D">
        <w:rPr>
          <w:rFonts w:ascii="Arial Narrow" w:hAnsi="Arial Narrow" w:cs="Times New Roman"/>
          <w:color w:val="000000" w:themeColor="text1"/>
          <w:sz w:val="24"/>
          <w:szCs w:val="24"/>
        </w:rPr>
        <w:t>ir seniūnijų, kurių teritorijoms rengiamas teritorijų planavimo dokumentas, skelbimų lentose.</w:t>
      </w:r>
      <w:r w:rsidRPr="00C2674B">
        <w:rPr>
          <w:rFonts w:ascii="Arial Narrow" w:hAnsi="Arial Narrow" w:cs="Times New Roman"/>
          <w:color w:val="000000" w:themeColor="text1"/>
          <w:sz w:val="24"/>
          <w:szCs w:val="24"/>
        </w:rPr>
        <w:t xml:space="preserve"> </w:t>
      </w:r>
    </w:p>
    <w:p w14:paraId="144818F2" w14:textId="77777777" w:rsidR="00F719D9" w:rsidRPr="001D45CD" w:rsidRDefault="00F719D9" w:rsidP="00D73945">
      <w:pPr>
        <w:ind w:firstLine="709"/>
        <w:jc w:val="both"/>
        <w:rPr>
          <w:rFonts w:ascii="Arial Narrow" w:hAnsi="Arial Narrow" w:cs="Times New Roman"/>
          <w:sz w:val="24"/>
          <w:szCs w:val="24"/>
        </w:rPr>
      </w:pPr>
      <w:r w:rsidRPr="001D45CD">
        <w:rPr>
          <w:rFonts w:ascii="Arial Narrow" w:hAnsi="Arial Narrow" w:cs="Times New Roman"/>
          <w:sz w:val="24"/>
          <w:szCs w:val="24"/>
        </w:rPr>
        <w:t xml:space="preserve">Pasiūlymus dėl planavimo tikslų prašome siųsti Lietuvos Respublikos susisiekimo ministerijai. </w:t>
      </w:r>
    </w:p>
    <w:p w14:paraId="4DD8397E" w14:textId="3AF31738" w:rsidR="00033399" w:rsidRPr="00481A7D" w:rsidRDefault="00033399" w:rsidP="00F719D9">
      <w:pPr>
        <w:ind w:firstLine="567"/>
        <w:jc w:val="both"/>
        <w:rPr>
          <w:rFonts w:ascii="Arial Narrow" w:hAnsi="Arial Narrow" w:cs="Times New Roman"/>
          <w:sz w:val="24"/>
          <w:szCs w:val="24"/>
        </w:rPr>
      </w:pPr>
    </w:p>
    <w:sectPr w:rsidR="00033399" w:rsidRPr="00481A7D">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CB9D" w14:textId="77777777" w:rsidR="003300EA" w:rsidRDefault="003300EA">
      <w:pPr>
        <w:spacing w:after="0" w:line="240" w:lineRule="auto"/>
      </w:pPr>
      <w:r>
        <w:separator/>
      </w:r>
    </w:p>
  </w:endnote>
  <w:endnote w:type="continuationSeparator" w:id="0">
    <w:p w14:paraId="45AC0575" w14:textId="77777777" w:rsidR="003300EA" w:rsidRDefault="0033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48C2" w14:textId="77777777" w:rsidR="003300EA" w:rsidRDefault="003300EA">
      <w:pPr>
        <w:spacing w:after="0" w:line="240" w:lineRule="auto"/>
      </w:pPr>
      <w:r>
        <w:rPr>
          <w:color w:val="000000"/>
        </w:rPr>
        <w:separator/>
      </w:r>
    </w:p>
  </w:footnote>
  <w:footnote w:type="continuationSeparator" w:id="0">
    <w:p w14:paraId="68ABCA4E" w14:textId="77777777" w:rsidR="003300EA" w:rsidRDefault="00330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2"/>
  </w:num>
  <w:num w:numId="3" w16cid:durableId="848519280">
    <w:abstractNumId w:val="3"/>
  </w:num>
  <w:num w:numId="4" w16cid:durableId="1938639285">
    <w:abstractNumId w:val="4"/>
  </w:num>
  <w:num w:numId="5" w16cid:durableId="183344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251ED"/>
    <w:rsid w:val="00033399"/>
    <w:rsid w:val="0006236F"/>
    <w:rsid w:val="000B7F75"/>
    <w:rsid w:val="000D6025"/>
    <w:rsid w:val="00112943"/>
    <w:rsid w:val="00171C43"/>
    <w:rsid w:val="001D45CD"/>
    <w:rsid w:val="002149F6"/>
    <w:rsid w:val="002229C5"/>
    <w:rsid w:val="00246414"/>
    <w:rsid w:val="00262C55"/>
    <w:rsid w:val="00266BB9"/>
    <w:rsid w:val="00272197"/>
    <w:rsid w:val="002C550E"/>
    <w:rsid w:val="002E7EC1"/>
    <w:rsid w:val="003222FC"/>
    <w:rsid w:val="00327F6D"/>
    <w:rsid w:val="003300EA"/>
    <w:rsid w:val="003B1D85"/>
    <w:rsid w:val="003B22C2"/>
    <w:rsid w:val="004458E0"/>
    <w:rsid w:val="00456F89"/>
    <w:rsid w:val="00457F4A"/>
    <w:rsid w:val="004624AB"/>
    <w:rsid w:val="00481A7D"/>
    <w:rsid w:val="00497315"/>
    <w:rsid w:val="004B4B54"/>
    <w:rsid w:val="004D2852"/>
    <w:rsid w:val="005024A2"/>
    <w:rsid w:val="005139AA"/>
    <w:rsid w:val="005325C1"/>
    <w:rsid w:val="00554A47"/>
    <w:rsid w:val="00656B1F"/>
    <w:rsid w:val="00664DA5"/>
    <w:rsid w:val="006807AF"/>
    <w:rsid w:val="006D68D5"/>
    <w:rsid w:val="006F75FE"/>
    <w:rsid w:val="00701584"/>
    <w:rsid w:val="00736C09"/>
    <w:rsid w:val="0075135A"/>
    <w:rsid w:val="007540E1"/>
    <w:rsid w:val="00760ADA"/>
    <w:rsid w:val="00780E8A"/>
    <w:rsid w:val="007876FD"/>
    <w:rsid w:val="007A0998"/>
    <w:rsid w:val="00814337"/>
    <w:rsid w:val="00872ECE"/>
    <w:rsid w:val="008B252E"/>
    <w:rsid w:val="008C5614"/>
    <w:rsid w:val="00951AC2"/>
    <w:rsid w:val="009E0B33"/>
    <w:rsid w:val="009F5F01"/>
    <w:rsid w:val="00A26739"/>
    <w:rsid w:val="00BE211B"/>
    <w:rsid w:val="00BF5BC4"/>
    <w:rsid w:val="00C16D8A"/>
    <w:rsid w:val="00C2650D"/>
    <w:rsid w:val="00C2674B"/>
    <w:rsid w:val="00C91803"/>
    <w:rsid w:val="00D43F28"/>
    <w:rsid w:val="00D67240"/>
    <w:rsid w:val="00D73945"/>
    <w:rsid w:val="00D94E89"/>
    <w:rsid w:val="00D97DE1"/>
    <w:rsid w:val="00DD1542"/>
    <w:rsid w:val="00DE1F12"/>
    <w:rsid w:val="00E06FAC"/>
    <w:rsid w:val="00E56BB4"/>
    <w:rsid w:val="00F719D9"/>
    <w:rsid w:val="00FB1A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vytautas.palevicius@su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2168</Words>
  <Characters>1236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63</cp:revision>
  <cp:lastPrinted>2015-01-28T13:21:00Z</cp:lastPrinted>
  <dcterms:created xsi:type="dcterms:W3CDTF">2018-08-23T07:12:00Z</dcterms:created>
  <dcterms:modified xsi:type="dcterms:W3CDTF">2023-10-12T08:08:00Z</dcterms:modified>
</cp:coreProperties>
</file>